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1E3FB" w14:textId="39CBD6C2" w:rsidR="003E0BDD" w:rsidRPr="0077704F" w:rsidRDefault="003E0BDD">
      <w:pPr>
        <w:rPr>
          <w:sz w:val="28"/>
          <w:szCs w:val="28"/>
        </w:rPr>
      </w:pPr>
      <w:r w:rsidRPr="0077704F">
        <w:rPr>
          <w:sz w:val="28"/>
          <w:szCs w:val="28"/>
        </w:rPr>
        <w:t xml:space="preserve">Welcome to “What Now?” Week 3. </w:t>
      </w:r>
    </w:p>
    <w:p w14:paraId="5BFA9BC7" w14:textId="38371030" w:rsidR="003E0BDD" w:rsidRPr="0077704F" w:rsidRDefault="003E0BDD">
      <w:pPr>
        <w:rPr>
          <w:sz w:val="28"/>
          <w:szCs w:val="28"/>
        </w:rPr>
      </w:pPr>
    </w:p>
    <w:p w14:paraId="5BC90E73" w14:textId="77777777" w:rsidR="004E2EE9" w:rsidRPr="0077704F" w:rsidRDefault="00C309B3">
      <w:pPr>
        <w:rPr>
          <w:sz w:val="28"/>
          <w:szCs w:val="28"/>
        </w:rPr>
      </w:pPr>
      <w:r w:rsidRPr="0077704F">
        <w:rPr>
          <w:sz w:val="28"/>
          <w:szCs w:val="28"/>
        </w:rPr>
        <w:t xml:space="preserve">Here I am on my back porch, watching many enjoy the game of golf on a beautiful day. I sit with my garden around me enjoying this normal neighborhood where our </w:t>
      </w:r>
      <w:r w:rsidR="004E2EE9" w:rsidRPr="0077704F">
        <w:rPr>
          <w:sz w:val="28"/>
          <w:szCs w:val="28"/>
        </w:rPr>
        <w:t xml:space="preserve">child grew up, where family visits, and where neighbors all seem to get along </w:t>
      </w:r>
      <w:proofErr w:type="gramStart"/>
      <w:r w:rsidR="004E2EE9" w:rsidRPr="0077704F">
        <w:rPr>
          <w:sz w:val="28"/>
          <w:szCs w:val="28"/>
        </w:rPr>
        <w:t>pretty well</w:t>
      </w:r>
      <w:proofErr w:type="gramEnd"/>
      <w:r w:rsidR="004E2EE9" w:rsidRPr="0077704F">
        <w:rPr>
          <w:sz w:val="28"/>
          <w:szCs w:val="28"/>
        </w:rPr>
        <w:t>.</w:t>
      </w:r>
    </w:p>
    <w:p w14:paraId="5E3F9F9F" w14:textId="77777777" w:rsidR="004E2EE9" w:rsidRPr="0077704F" w:rsidRDefault="004E2EE9">
      <w:pPr>
        <w:rPr>
          <w:sz w:val="28"/>
          <w:szCs w:val="28"/>
        </w:rPr>
      </w:pPr>
    </w:p>
    <w:p w14:paraId="1DAD25AC" w14:textId="4B3C2AB8" w:rsidR="003E0BDD" w:rsidRPr="0077704F" w:rsidRDefault="003E0BDD">
      <w:pPr>
        <w:rPr>
          <w:sz w:val="28"/>
          <w:szCs w:val="28"/>
        </w:rPr>
      </w:pPr>
      <w:r w:rsidRPr="0077704F">
        <w:rPr>
          <w:sz w:val="28"/>
          <w:szCs w:val="28"/>
        </w:rPr>
        <w:t xml:space="preserve">As we emerge from our two years of craziness, we’ve been exploring how to discern good from evil in this new and changed world. In week one, we explored “What does it look like?” and were watchful for wolves in sheep’s clothing. </w:t>
      </w:r>
    </w:p>
    <w:p w14:paraId="6E9200ED" w14:textId="77777777" w:rsidR="003E0BDD" w:rsidRPr="0077704F" w:rsidRDefault="003E0BDD">
      <w:pPr>
        <w:rPr>
          <w:sz w:val="28"/>
          <w:szCs w:val="28"/>
        </w:rPr>
      </w:pPr>
    </w:p>
    <w:p w14:paraId="3374D4AF" w14:textId="383DEFD2" w:rsidR="003E0BDD" w:rsidRPr="0077704F" w:rsidRDefault="003E0BDD">
      <w:pPr>
        <w:rPr>
          <w:sz w:val="28"/>
          <w:szCs w:val="28"/>
        </w:rPr>
      </w:pPr>
      <w:r w:rsidRPr="0077704F">
        <w:rPr>
          <w:sz w:val="28"/>
          <w:szCs w:val="28"/>
        </w:rPr>
        <w:t xml:space="preserve">In week 2, the question was “What does it say and do?” We looked through the lens of how the Bible says in Matthew 25 </w:t>
      </w:r>
      <w:r w:rsidR="00C309B3" w:rsidRPr="0077704F">
        <w:rPr>
          <w:sz w:val="28"/>
          <w:szCs w:val="28"/>
        </w:rPr>
        <w:t xml:space="preserve">and how people </w:t>
      </w:r>
      <w:proofErr w:type="gramStart"/>
      <w:r w:rsidR="00C309B3" w:rsidRPr="0077704F">
        <w:rPr>
          <w:sz w:val="28"/>
          <w:szCs w:val="28"/>
        </w:rPr>
        <w:t>actually sort</w:t>
      </w:r>
      <w:proofErr w:type="gramEnd"/>
      <w:r w:rsidR="00C309B3" w:rsidRPr="0077704F">
        <w:rPr>
          <w:sz w:val="28"/>
          <w:szCs w:val="28"/>
        </w:rPr>
        <w:t xml:space="preserve"> themselves by how they treat others. </w:t>
      </w:r>
    </w:p>
    <w:p w14:paraId="3B262547" w14:textId="4170F467" w:rsidR="00C309B3" w:rsidRPr="0077704F" w:rsidRDefault="00C309B3">
      <w:pPr>
        <w:rPr>
          <w:sz w:val="28"/>
          <w:szCs w:val="28"/>
        </w:rPr>
      </w:pPr>
    </w:p>
    <w:p w14:paraId="53EEAB71" w14:textId="1B9438D3" w:rsidR="00C309B3" w:rsidRPr="0077704F" w:rsidRDefault="00C309B3">
      <w:pPr>
        <w:rPr>
          <w:sz w:val="28"/>
          <w:szCs w:val="28"/>
        </w:rPr>
      </w:pPr>
      <w:r w:rsidRPr="0077704F">
        <w:rPr>
          <w:sz w:val="28"/>
          <w:szCs w:val="28"/>
        </w:rPr>
        <w:t xml:space="preserve">In this week’s journey, we answer “Where is it located?” To find out, we will watch the original and modern versions of “The Monsters Are Due on Maple Street” by Rod </w:t>
      </w:r>
      <w:proofErr w:type="spellStart"/>
      <w:r w:rsidRPr="0077704F">
        <w:rPr>
          <w:sz w:val="28"/>
          <w:szCs w:val="28"/>
        </w:rPr>
        <w:t>Serling</w:t>
      </w:r>
      <w:proofErr w:type="spellEnd"/>
      <w:r w:rsidRPr="0077704F">
        <w:rPr>
          <w:sz w:val="28"/>
          <w:szCs w:val="28"/>
        </w:rPr>
        <w:t>. We will apply “wolves in sheep’s clothing” and what is said and done to identify where we might find the “monsters,” the goats, the wolves, or the wolves in sheep’s clothing. We have also included a copy of the script in the materials.</w:t>
      </w:r>
    </w:p>
    <w:p w14:paraId="2054BD2A" w14:textId="6DE9A4CF" w:rsidR="00C309B3" w:rsidRPr="0077704F" w:rsidRDefault="00C309B3">
      <w:pPr>
        <w:rPr>
          <w:sz w:val="28"/>
          <w:szCs w:val="28"/>
        </w:rPr>
      </w:pPr>
    </w:p>
    <w:p w14:paraId="37648E03" w14:textId="70F0D451" w:rsidR="00C309B3" w:rsidRPr="0077704F" w:rsidRDefault="00C309B3">
      <w:pPr>
        <w:rPr>
          <w:sz w:val="28"/>
          <w:szCs w:val="28"/>
        </w:rPr>
      </w:pPr>
      <w:proofErr w:type="gramStart"/>
      <w:r w:rsidRPr="0077704F">
        <w:rPr>
          <w:sz w:val="28"/>
          <w:szCs w:val="28"/>
        </w:rPr>
        <w:t>At this time</w:t>
      </w:r>
      <w:proofErr w:type="gramEnd"/>
      <w:r w:rsidRPr="0077704F">
        <w:rPr>
          <w:sz w:val="28"/>
          <w:szCs w:val="28"/>
        </w:rPr>
        <w:t xml:space="preserve">, watch the two versions of </w:t>
      </w:r>
      <w:r w:rsidRPr="0077704F">
        <w:rPr>
          <w:i/>
          <w:iCs/>
          <w:sz w:val="28"/>
          <w:szCs w:val="28"/>
        </w:rPr>
        <w:t>The Twilight Zone</w:t>
      </w:r>
      <w:r w:rsidR="004E2EE9" w:rsidRPr="0077704F">
        <w:rPr>
          <w:sz w:val="28"/>
          <w:szCs w:val="28"/>
        </w:rPr>
        <w:t xml:space="preserve">. The links are found: </w:t>
      </w:r>
      <w:hyperlink r:id="rId4" w:history="1">
        <w:r w:rsidR="004E2EE9" w:rsidRPr="0077704F">
          <w:rPr>
            <w:rStyle w:val="Hyperlink"/>
            <w:sz w:val="28"/>
            <w:szCs w:val="28"/>
          </w:rPr>
          <w:t>https://www.nancynasonguss.com/copy-of-what-now-a-lenten-journey-fo-2</w:t>
        </w:r>
      </w:hyperlink>
    </w:p>
    <w:p w14:paraId="6AFB51F8" w14:textId="620E1592" w:rsidR="004E2EE9" w:rsidRPr="0077704F" w:rsidRDefault="004E2EE9">
      <w:pPr>
        <w:rPr>
          <w:sz w:val="28"/>
          <w:szCs w:val="28"/>
        </w:rPr>
      </w:pPr>
    </w:p>
    <w:p w14:paraId="515E5C7A" w14:textId="22774B95" w:rsidR="004E2EE9" w:rsidRPr="0077704F" w:rsidRDefault="004E2EE9">
      <w:pPr>
        <w:rPr>
          <w:sz w:val="28"/>
          <w:szCs w:val="28"/>
        </w:rPr>
      </w:pPr>
      <w:r w:rsidRPr="0077704F">
        <w:rPr>
          <w:sz w:val="28"/>
          <w:szCs w:val="28"/>
        </w:rPr>
        <w:t>When you finish, proceed to the reflection, response, and prayer.</w:t>
      </w:r>
    </w:p>
    <w:p w14:paraId="559B61F4" w14:textId="4509AAC7" w:rsidR="004E2EE9" w:rsidRPr="0077704F" w:rsidRDefault="004E2EE9">
      <w:pPr>
        <w:rPr>
          <w:sz w:val="28"/>
          <w:szCs w:val="28"/>
        </w:rPr>
      </w:pPr>
    </w:p>
    <w:p w14:paraId="1EE965AB" w14:textId="77777777" w:rsidR="004E2EE9" w:rsidRPr="0077704F" w:rsidRDefault="004E2EE9">
      <w:pPr>
        <w:rPr>
          <w:sz w:val="28"/>
          <w:szCs w:val="28"/>
        </w:rPr>
      </w:pPr>
    </w:p>
    <w:sectPr w:rsidR="004E2EE9" w:rsidRPr="0077704F" w:rsidSect="004C63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DD"/>
    <w:rsid w:val="003E0BDD"/>
    <w:rsid w:val="004C63F6"/>
    <w:rsid w:val="004E2EE9"/>
    <w:rsid w:val="0075107F"/>
    <w:rsid w:val="0077704F"/>
    <w:rsid w:val="0095726D"/>
    <w:rsid w:val="00C30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0C83E3"/>
  <w15:chartTrackingRefBased/>
  <w15:docId w15:val="{B828054E-3E07-004A-9B95-CE9C99401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2EE9"/>
    <w:rPr>
      <w:color w:val="0563C1" w:themeColor="hyperlink"/>
      <w:u w:val="single"/>
    </w:rPr>
  </w:style>
  <w:style w:type="character" w:styleId="UnresolvedMention">
    <w:name w:val="Unresolved Mention"/>
    <w:basedOn w:val="DefaultParagraphFont"/>
    <w:uiPriority w:val="99"/>
    <w:semiHidden/>
    <w:unhideWhenUsed/>
    <w:rsid w:val="004E2E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ancynasonguss.com/copy-of-what-now-a-lenten-journey-fo-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1254</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Guss</dc:creator>
  <cp:keywords/>
  <dc:description/>
  <cp:lastModifiedBy>Nancy Guss</cp:lastModifiedBy>
  <cp:revision>1</cp:revision>
  <cp:lastPrinted>2022-03-14T18:58:00Z</cp:lastPrinted>
  <dcterms:created xsi:type="dcterms:W3CDTF">2022-03-14T18:12:00Z</dcterms:created>
  <dcterms:modified xsi:type="dcterms:W3CDTF">2022-03-15T17:19:00Z</dcterms:modified>
</cp:coreProperties>
</file>